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235FEC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235FEC">
        <w:rPr>
          <w:rFonts w:ascii="Times New Roman" w:hAnsi="Times New Roman" w:cs="Times New Roman"/>
          <w:b/>
        </w:rPr>
        <w:t xml:space="preserve">           Kivonat </w:t>
      </w:r>
    </w:p>
    <w:p w:rsidR="00557902" w:rsidRPr="00235FEC" w:rsidRDefault="00557902" w:rsidP="00557902">
      <w:pPr>
        <w:spacing w:after="0"/>
        <w:jc w:val="center"/>
        <w:rPr>
          <w:rFonts w:ascii="Times New Roman" w:hAnsi="Times New Roman" w:cs="Times New Roman"/>
          <w:b/>
        </w:rPr>
      </w:pPr>
      <w:r w:rsidRPr="00235FEC">
        <w:rPr>
          <w:rFonts w:ascii="Times New Roman" w:hAnsi="Times New Roman" w:cs="Times New Roman"/>
          <w:b/>
        </w:rPr>
        <w:t>Telki Község Önkormányzat Képviselő-testületének</w:t>
      </w:r>
    </w:p>
    <w:p w:rsidR="00557902" w:rsidRPr="00235FEC" w:rsidRDefault="00557902" w:rsidP="00557902">
      <w:pPr>
        <w:spacing w:after="0"/>
        <w:jc w:val="center"/>
        <w:rPr>
          <w:rFonts w:ascii="Times New Roman" w:hAnsi="Times New Roman" w:cs="Times New Roman"/>
          <w:b/>
        </w:rPr>
      </w:pPr>
      <w:r w:rsidRPr="00235FEC">
        <w:rPr>
          <w:rFonts w:ascii="Times New Roman" w:hAnsi="Times New Roman" w:cs="Times New Roman"/>
          <w:b/>
        </w:rPr>
        <w:t xml:space="preserve">2018. </w:t>
      </w:r>
      <w:r w:rsidR="00914AC7" w:rsidRPr="00235FEC">
        <w:rPr>
          <w:rFonts w:ascii="Times New Roman" w:hAnsi="Times New Roman" w:cs="Times New Roman"/>
          <w:b/>
        </w:rPr>
        <w:t>augusztus 10</w:t>
      </w:r>
      <w:r w:rsidR="006107F4" w:rsidRPr="00235FEC">
        <w:rPr>
          <w:rFonts w:ascii="Times New Roman" w:hAnsi="Times New Roman" w:cs="Times New Roman"/>
          <w:b/>
        </w:rPr>
        <w:t>-é</w:t>
      </w:r>
      <w:r w:rsidRPr="00235FEC">
        <w:rPr>
          <w:rFonts w:ascii="Times New Roman" w:hAnsi="Times New Roman" w:cs="Times New Roman"/>
          <w:b/>
        </w:rPr>
        <w:t>n megtartott ülésének</w:t>
      </w:r>
    </w:p>
    <w:p w:rsidR="00557902" w:rsidRPr="00235FEC" w:rsidRDefault="00557902" w:rsidP="00557902">
      <w:pPr>
        <w:spacing w:after="0"/>
        <w:jc w:val="center"/>
        <w:rPr>
          <w:rFonts w:ascii="Times New Roman" w:hAnsi="Times New Roman" w:cs="Times New Roman"/>
          <w:b/>
        </w:rPr>
      </w:pPr>
      <w:r w:rsidRPr="00235FEC">
        <w:rPr>
          <w:rFonts w:ascii="Times New Roman" w:hAnsi="Times New Roman" w:cs="Times New Roman"/>
          <w:b/>
        </w:rPr>
        <w:t>jegyzőkönyvéből</w:t>
      </w:r>
    </w:p>
    <w:p w:rsidR="004E6247" w:rsidRPr="00235FEC" w:rsidRDefault="004E6247" w:rsidP="00557902">
      <w:pPr>
        <w:spacing w:after="0"/>
        <w:jc w:val="center"/>
        <w:rPr>
          <w:rFonts w:ascii="Times New Roman" w:hAnsi="Times New Roman" w:cs="Times New Roman"/>
          <w:b/>
        </w:rPr>
      </w:pPr>
    </w:p>
    <w:p w:rsidR="00914AC7" w:rsidRPr="00235FEC" w:rsidRDefault="00914AC7" w:rsidP="00914AC7">
      <w:pPr>
        <w:spacing w:after="0"/>
        <w:jc w:val="center"/>
        <w:rPr>
          <w:rFonts w:ascii="Times New Roman" w:hAnsi="Times New Roman" w:cs="Times New Roman"/>
          <w:b/>
        </w:rPr>
      </w:pPr>
      <w:r w:rsidRPr="00235FEC">
        <w:rPr>
          <w:rFonts w:ascii="Times New Roman" w:hAnsi="Times New Roman" w:cs="Times New Roman"/>
          <w:b/>
        </w:rPr>
        <w:t xml:space="preserve">Telki </w:t>
      </w:r>
      <w:r w:rsidR="00235FEC" w:rsidRPr="00235FEC">
        <w:rPr>
          <w:rFonts w:ascii="Times New Roman" w:hAnsi="Times New Roman" w:cs="Times New Roman"/>
          <w:b/>
        </w:rPr>
        <w:t>K</w:t>
      </w:r>
      <w:r w:rsidRPr="00235FEC">
        <w:rPr>
          <w:rFonts w:ascii="Times New Roman" w:hAnsi="Times New Roman" w:cs="Times New Roman"/>
          <w:b/>
        </w:rPr>
        <w:t>özség Képviselő-testülete</w:t>
      </w:r>
    </w:p>
    <w:p w:rsidR="00914AC7" w:rsidRPr="00235FEC" w:rsidRDefault="00914AC7" w:rsidP="00914AC7">
      <w:pPr>
        <w:spacing w:after="0"/>
        <w:jc w:val="center"/>
        <w:rPr>
          <w:rFonts w:ascii="Times New Roman" w:hAnsi="Times New Roman" w:cs="Times New Roman"/>
          <w:b/>
        </w:rPr>
      </w:pPr>
      <w:r w:rsidRPr="00235FEC">
        <w:rPr>
          <w:rFonts w:ascii="Times New Roman" w:hAnsi="Times New Roman" w:cs="Times New Roman"/>
          <w:b/>
        </w:rPr>
        <w:t>116/2018. (IX.10.) számú</w:t>
      </w:r>
      <w:r w:rsidR="00235FEC" w:rsidRPr="00235FEC">
        <w:rPr>
          <w:rFonts w:ascii="Times New Roman" w:hAnsi="Times New Roman" w:cs="Times New Roman"/>
          <w:b/>
        </w:rPr>
        <w:t xml:space="preserve"> h</w:t>
      </w:r>
      <w:r w:rsidRPr="00235FEC">
        <w:rPr>
          <w:rFonts w:ascii="Times New Roman" w:hAnsi="Times New Roman" w:cs="Times New Roman"/>
          <w:b/>
        </w:rPr>
        <w:t>atározata</w:t>
      </w:r>
    </w:p>
    <w:p w:rsidR="00235FEC" w:rsidRPr="00235FEC" w:rsidRDefault="00235FEC" w:rsidP="00914AC7">
      <w:pPr>
        <w:spacing w:after="0"/>
        <w:jc w:val="center"/>
        <w:rPr>
          <w:rFonts w:ascii="Times New Roman" w:hAnsi="Times New Roman" w:cs="Times New Roman"/>
          <w:b/>
        </w:rPr>
      </w:pPr>
    </w:p>
    <w:p w:rsidR="00914AC7" w:rsidRPr="00235FEC" w:rsidRDefault="00914AC7" w:rsidP="0091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235FEC">
        <w:rPr>
          <w:rFonts w:ascii="Times New Roman" w:eastAsia="Times New Roman" w:hAnsi="Times New Roman" w:cs="Times New Roman"/>
          <w:b/>
          <w:lang w:eastAsia="hu-HU"/>
        </w:rPr>
        <w:t>Telki  Közösségi</w:t>
      </w:r>
      <w:proofErr w:type="gramEnd"/>
      <w:r w:rsidRPr="00235FEC">
        <w:rPr>
          <w:rFonts w:ascii="Times New Roman" w:eastAsia="Times New Roman" w:hAnsi="Times New Roman" w:cs="Times New Roman"/>
          <w:b/>
          <w:lang w:eastAsia="hu-HU"/>
        </w:rPr>
        <w:t xml:space="preserve"> ház megvalósítás </w:t>
      </w:r>
    </w:p>
    <w:p w:rsidR="00914AC7" w:rsidRPr="00235FEC" w:rsidRDefault="00914AC7" w:rsidP="00914AC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235FEC">
        <w:rPr>
          <w:rFonts w:ascii="Times New Roman" w:hAnsi="Times New Roman" w:cs="Times New Roman"/>
          <w:b/>
        </w:rPr>
        <w:t xml:space="preserve">    közbeszerzési eljárás lezárása</w:t>
      </w:r>
    </w:p>
    <w:p w:rsidR="00914AC7" w:rsidRPr="00235FEC" w:rsidRDefault="00914AC7" w:rsidP="00914AC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914AC7" w:rsidRPr="00235FEC" w:rsidRDefault="00914AC7" w:rsidP="00914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35FEC">
        <w:rPr>
          <w:rFonts w:ascii="Times New Roman" w:hAnsi="Times New Roman" w:cs="Times New Roman"/>
        </w:rPr>
        <w:t xml:space="preserve">Telki község Képviselő-testülete 102/2018.(VI.25.) </w:t>
      </w:r>
      <w:proofErr w:type="spellStart"/>
      <w:r w:rsidRPr="00235FEC">
        <w:rPr>
          <w:rFonts w:ascii="Times New Roman" w:hAnsi="Times New Roman" w:cs="Times New Roman"/>
        </w:rPr>
        <w:t>Öh</w:t>
      </w:r>
      <w:proofErr w:type="spellEnd"/>
      <w:r w:rsidRPr="00235FEC">
        <w:rPr>
          <w:rFonts w:ascii="Times New Roman" w:hAnsi="Times New Roman" w:cs="Times New Roman"/>
        </w:rPr>
        <w:t xml:space="preserve">. számú határozatával döntött arról, hogy a </w:t>
      </w:r>
      <w:proofErr w:type="gramStart"/>
      <w:r w:rsidRPr="00235FEC">
        <w:rPr>
          <w:rFonts w:ascii="Times New Roman" w:eastAsia="Times New Roman" w:hAnsi="Times New Roman" w:cs="Times New Roman"/>
          <w:b/>
          <w:lang w:eastAsia="hu-HU"/>
        </w:rPr>
        <w:t>Telki  Közösségi</w:t>
      </w:r>
      <w:proofErr w:type="gramEnd"/>
      <w:r w:rsidRPr="00235FEC">
        <w:rPr>
          <w:rFonts w:ascii="Times New Roman" w:eastAsia="Times New Roman" w:hAnsi="Times New Roman" w:cs="Times New Roman"/>
          <w:b/>
          <w:lang w:eastAsia="hu-HU"/>
        </w:rPr>
        <w:t xml:space="preserve"> ház megvalósítás </w:t>
      </w:r>
      <w:r w:rsidRPr="00235FEC">
        <w:rPr>
          <w:rFonts w:ascii="Times New Roman" w:hAnsi="Times New Roman" w:cs="Times New Roman"/>
        </w:rPr>
        <w:t xml:space="preserve">tárgyában a Kbt. 115. § (1) bekezdés alapján közbeszerzési eljárást ír ki. </w:t>
      </w:r>
    </w:p>
    <w:p w:rsidR="00914AC7" w:rsidRPr="00235FEC" w:rsidRDefault="00914AC7" w:rsidP="00914A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4AC7" w:rsidRPr="00235FEC" w:rsidRDefault="00914AC7" w:rsidP="00914AC7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Az Ajánlatkérő nevében eljáró OKFON Zrt. 2018. augusztus 2-án az alábbi gazdasági szereplőknek küldte meg az ajánlattételi felhívást is tartalmazó közbeszerzési dokumentumot:</w:t>
      </w:r>
    </w:p>
    <w:p w:rsidR="00914AC7" w:rsidRPr="00235FEC" w:rsidRDefault="00914AC7" w:rsidP="00914A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35FEC">
        <w:rPr>
          <w:rFonts w:ascii="Times New Roman" w:hAnsi="Times New Roman" w:cs="Times New Roman"/>
        </w:rPr>
        <w:t>Vitruvius</w:t>
      </w:r>
      <w:proofErr w:type="spellEnd"/>
      <w:r w:rsidRPr="00235FEC">
        <w:rPr>
          <w:rFonts w:ascii="Times New Roman" w:hAnsi="Times New Roman" w:cs="Times New Roman"/>
        </w:rPr>
        <w:t xml:space="preserve"> Építő Kft. (1119 Budapest, Etele út 32. A. ép. 10. em. 93.) </w:t>
      </w:r>
    </w:p>
    <w:p w:rsidR="00914AC7" w:rsidRPr="00235FEC" w:rsidRDefault="00914AC7" w:rsidP="00914A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EB HUNGARY INVEST Kft. (1103 Budapest, Gyömrői út 76-80.) </w:t>
      </w:r>
    </w:p>
    <w:p w:rsidR="00914AC7" w:rsidRPr="00235FEC" w:rsidRDefault="00914AC7" w:rsidP="00914A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ZÖLDBÁZIS Kft. (2500 Esztergom, Dobogókői út 78.) </w:t>
      </w:r>
    </w:p>
    <w:p w:rsidR="00914AC7" w:rsidRPr="00235FEC" w:rsidRDefault="00914AC7" w:rsidP="00914A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Szilas Építő Kft. (1151 Budapest, Károlyi Sándor út 20.) </w:t>
      </w:r>
    </w:p>
    <w:p w:rsidR="00914AC7" w:rsidRPr="00235FEC" w:rsidRDefault="00914AC7" w:rsidP="00914A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RENOR BAU Kft. (2730 Albertirsa, Baross utca 61/1.) </w:t>
      </w:r>
    </w:p>
    <w:p w:rsidR="00914AC7" w:rsidRPr="00235FEC" w:rsidRDefault="00914AC7" w:rsidP="00914AC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14AC7" w:rsidRPr="00235FEC" w:rsidRDefault="00914AC7" w:rsidP="00914AC7">
      <w:pPr>
        <w:pStyle w:val="Szvegtrzs"/>
        <w:rPr>
          <w:rFonts w:ascii="Times New Roman" w:hAnsi="Times New Roman"/>
        </w:rPr>
      </w:pPr>
      <w:r w:rsidRPr="00235FEC">
        <w:rPr>
          <w:rFonts w:ascii="Times New Roman" w:hAnsi="Times New Roman"/>
        </w:rPr>
        <w:t>Az ajánlattételi határidőig az alábbi cégek nyújtottak be ajánlatot:</w:t>
      </w:r>
    </w:p>
    <w:p w:rsidR="00914AC7" w:rsidRPr="00235FEC" w:rsidRDefault="00914AC7" w:rsidP="00914AC7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35FEC">
        <w:rPr>
          <w:rFonts w:ascii="Times New Roman" w:hAnsi="Times New Roman" w:cs="Times New Roman"/>
        </w:rPr>
        <w:t>Renor</w:t>
      </w:r>
      <w:proofErr w:type="spellEnd"/>
      <w:r w:rsidRPr="00235FEC">
        <w:rPr>
          <w:rFonts w:ascii="Times New Roman" w:hAnsi="Times New Roman" w:cs="Times New Roman"/>
        </w:rPr>
        <w:t xml:space="preserve"> </w:t>
      </w:r>
      <w:proofErr w:type="spellStart"/>
      <w:r w:rsidRPr="00235FEC">
        <w:rPr>
          <w:rFonts w:ascii="Times New Roman" w:hAnsi="Times New Roman" w:cs="Times New Roman"/>
        </w:rPr>
        <w:t>Bau</w:t>
      </w:r>
      <w:proofErr w:type="spellEnd"/>
      <w:r w:rsidRPr="00235FEC">
        <w:rPr>
          <w:rFonts w:ascii="Times New Roman" w:hAnsi="Times New Roman" w:cs="Times New Roman"/>
        </w:rPr>
        <w:t xml:space="preserve"> Építőipari Kft. (2730 Albertirsa, Baross utca 61/1.)</w:t>
      </w:r>
    </w:p>
    <w:p w:rsidR="00914AC7" w:rsidRPr="00235FEC" w:rsidRDefault="00914AC7" w:rsidP="00914AC7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35FEC">
        <w:rPr>
          <w:rFonts w:ascii="Times New Roman" w:hAnsi="Times New Roman" w:cs="Times New Roman"/>
        </w:rPr>
        <w:t>Vitruvius</w:t>
      </w:r>
      <w:proofErr w:type="spellEnd"/>
      <w:r w:rsidRPr="00235FEC">
        <w:rPr>
          <w:rFonts w:ascii="Times New Roman" w:hAnsi="Times New Roman" w:cs="Times New Roman"/>
        </w:rPr>
        <w:t xml:space="preserve"> Építő Korlátolt Felelősségű Társaság (1119 Budapest, Etele út 32. A. ép. 10. em. 93.)</w:t>
      </w:r>
    </w:p>
    <w:p w:rsidR="00914AC7" w:rsidRPr="00235FEC" w:rsidRDefault="00914AC7" w:rsidP="00914AC7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ZÖLDBÁZIS Kft. (2500 Esztergom, Dobogókői út 78.)</w:t>
      </w:r>
    </w:p>
    <w:p w:rsidR="00914AC7" w:rsidRPr="00235FEC" w:rsidRDefault="00914AC7" w:rsidP="00914AC7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Szilas Építő Korlátolt Felelősségű Társaság (1151 Budapest, Károlyi Sándor út 20.)</w:t>
      </w:r>
    </w:p>
    <w:p w:rsidR="00914AC7" w:rsidRPr="00235FEC" w:rsidRDefault="00914AC7" w:rsidP="00914AC7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EB Hungary </w:t>
      </w:r>
      <w:proofErr w:type="spellStart"/>
      <w:r w:rsidRPr="00235FEC">
        <w:rPr>
          <w:rFonts w:ascii="Times New Roman" w:hAnsi="Times New Roman" w:cs="Times New Roman"/>
        </w:rPr>
        <w:t>Invest</w:t>
      </w:r>
      <w:proofErr w:type="spellEnd"/>
      <w:r w:rsidRPr="00235FEC">
        <w:rPr>
          <w:rFonts w:ascii="Times New Roman" w:hAnsi="Times New Roman" w:cs="Times New Roman"/>
        </w:rPr>
        <w:t xml:space="preserve"> Kft. (1103 Budapest, Gyömrői út 76-80.)</w:t>
      </w:r>
    </w:p>
    <w:p w:rsidR="00914AC7" w:rsidRPr="00235FEC" w:rsidRDefault="00914AC7" w:rsidP="00914AC7">
      <w:pPr>
        <w:spacing w:after="0"/>
        <w:jc w:val="both"/>
        <w:rPr>
          <w:rFonts w:ascii="Times New Roman" w:hAnsi="Times New Roman" w:cs="Times New Roman"/>
        </w:rPr>
      </w:pPr>
    </w:p>
    <w:p w:rsidR="00914AC7" w:rsidRPr="00235FEC" w:rsidRDefault="00914AC7" w:rsidP="00914AC7">
      <w:pPr>
        <w:spacing w:after="0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 hiánypótlásra felszólított ajánlattevők közül a ZÖLDBÁZIS Kft-n kívül a többi ajánlattevő az előírt határidőig benyújtotta a hiánypótlásokat.</w:t>
      </w:r>
    </w:p>
    <w:p w:rsidR="00914AC7" w:rsidRPr="00235FEC" w:rsidRDefault="00914AC7" w:rsidP="00914AC7">
      <w:pPr>
        <w:spacing w:after="0"/>
        <w:jc w:val="both"/>
        <w:rPr>
          <w:rFonts w:ascii="Times New Roman" w:hAnsi="Times New Roman" w:cs="Times New Roman"/>
        </w:rPr>
      </w:pPr>
    </w:p>
    <w:p w:rsidR="00914AC7" w:rsidRPr="00235FEC" w:rsidRDefault="00914AC7" w:rsidP="00914A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 bíráló bizottság ezt követően az ajánlatokat értékelte és megállapította, hogy négy ajánlattevő ajánlata érvényes, a ZÖLDBÁZIS Kft. (2500 Esztergom, Dobogókői út 78.) ajánlattevő ajánlata érvénytelen, mivel nem tett eleget a hiánypótlási felhívásban foglaltaknak.</w:t>
      </w:r>
    </w:p>
    <w:p w:rsidR="00914AC7" w:rsidRPr="00235FEC" w:rsidRDefault="00914AC7" w:rsidP="00914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247" w:rsidRPr="00235FEC" w:rsidRDefault="004E6247" w:rsidP="00914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4AC7" w:rsidRPr="00235FEC" w:rsidRDefault="00914AC7" w:rsidP="00914A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A Bíráló Bizottság javasolta, hogy az alábbi ajánlatokat, azaz </w:t>
      </w:r>
    </w:p>
    <w:p w:rsidR="00914AC7" w:rsidRPr="00235FEC" w:rsidRDefault="00914AC7" w:rsidP="00914AC7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proofErr w:type="spellStart"/>
      <w:r w:rsidRPr="00235FEC">
        <w:rPr>
          <w:rFonts w:ascii="Times New Roman" w:hAnsi="Times New Roman" w:cs="Times New Roman"/>
        </w:rPr>
        <w:t>Vitruvius</w:t>
      </w:r>
      <w:proofErr w:type="spellEnd"/>
      <w:r w:rsidRPr="00235FEC">
        <w:rPr>
          <w:rFonts w:ascii="Times New Roman" w:hAnsi="Times New Roman" w:cs="Times New Roman"/>
        </w:rPr>
        <w:t xml:space="preserve"> Építő Kft. (1119 Budapest, Etele út 32. A. ép. 10. em. 93.) </w:t>
      </w:r>
    </w:p>
    <w:p w:rsidR="00914AC7" w:rsidRPr="00235FEC" w:rsidRDefault="00914AC7" w:rsidP="00914AC7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EB HUNGARY INVEST Kft. (1103 Budapest, Gyömrői út 76-80.) </w:t>
      </w:r>
    </w:p>
    <w:p w:rsidR="00914AC7" w:rsidRPr="00235FEC" w:rsidRDefault="00914AC7" w:rsidP="00914AC7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Szilas Építő Kft. (1151 Budapest, Károlyi Sándor út 20.) </w:t>
      </w:r>
    </w:p>
    <w:p w:rsidR="00914AC7" w:rsidRPr="00235FEC" w:rsidRDefault="00914AC7" w:rsidP="00914AC7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RENOR BAU Kft. (2730 Albertirsa, Baross utca 61/1.) </w:t>
      </w:r>
    </w:p>
    <w:p w:rsidR="00914AC7" w:rsidRPr="00235FEC" w:rsidRDefault="00914AC7" w:rsidP="00914AC7">
      <w:pPr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ajánlatát nyilvánítsa a képviselő-testület érvényesnek.</w:t>
      </w:r>
    </w:p>
    <w:p w:rsidR="00914AC7" w:rsidRPr="00235FEC" w:rsidRDefault="00914AC7" w:rsidP="00914A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 Bíráló Bizottság javasolta, hogy a ZÖLDBÁZIS Kft. (2500 Esztergom, Dobogókői út 78.) ajánlatát nyilvánítsa a képviselő-testület a Kbt. 73. § (1) bekezdés e) pontja alapján érvénytelennek.</w:t>
      </w:r>
    </w:p>
    <w:p w:rsidR="00235FEC" w:rsidRDefault="00235FEC" w:rsidP="00914AC7">
      <w:pPr>
        <w:jc w:val="both"/>
        <w:rPr>
          <w:rFonts w:ascii="Times New Roman" w:hAnsi="Times New Roman" w:cs="Times New Roman"/>
        </w:rPr>
      </w:pPr>
    </w:p>
    <w:p w:rsidR="00914AC7" w:rsidRPr="00235FEC" w:rsidRDefault="00914AC7" w:rsidP="00914AC7">
      <w:pPr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A Bíráló Bizottság megállapította, hogy </w:t>
      </w:r>
      <w:r w:rsidRPr="00235FEC">
        <w:rPr>
          <w:rFonts w:ascii="Times New Roman" w:hAnsi="Times New Roman" w:cs="Times New Roman"/>
          <w:b/>
          <w:bCs/>
        </w:rPr>
        <w:t xml:space="preserve">a </w:t>
      </w:r>
      <w:r w:rsidRPr="00235FEC">
        <w:rPr>
          <w:rFonts w:ascii="Times New Roman" w:hAnsi="Times New Roman" w:cs="Times New Roman"/>
          <w:b/>
        </w:rPr>
        <w:t>legjobb ár-érték arányt tartalmazó, legkedvezőbb</w:t>
      </w:r>
      <w:r w:rsidRPr="00235FEC">
        <w:rPr>
          <w:rFonts w:ascii="Times New Roman" w:hAnsi="Times New Roman" w:cs="Times New Roman"/>
        </w:rPr>
        <w:t xml:space="preserve"> </w:t>
      </w:r>
      <w:r w:rsidRPr="00235FEC">
        <w:rPr>
          <w:rFonts w:ascii="Times New Roman" w:hAnsi="Times New Roman" w:cs="Times New Roman"/>
          <w:b/>
          <w:bCs/>
        </w:rPr>
        <w:t>ajánlatot</w:t>
      </w:r>
      <w:r w:rsidRPr="00235FEC">
        <w:rPr>
          <w:rFonts w:ascii="Times New Roman" w:hAnsi="Times New Roman" w:cs="Times New Roman"/>
        </w:rPr>
        <w:t xml:space="preserve"> az </w:t>
      </w:r>
      <w:r w:rsidRPr="00235FEC">
        <w:rPr>
          <w:rFonts w:ascii="Times New Roman" w:hAnsi="Times New Roman" w:cs="Times New Roman"/>
          <w:b/>
        </w:rPr>
        <w:t xml:space="preserve">EB HUNGARY INVEST Kft. </w:t>
      </w:r>
      <w:r w:rsidRPr="00235FEC">
        <w:rPr>
          <w:rFonts w:ascii="Times New Roman" w:hAnsi="Times New Roman" w:cs="Times New Roman"/>
        </w:rPr>
        <w:t>(1103 Budapest, Gyömrői út 76-80.) ajánlattevő adta.</w:t>
      </w:r>
    </w:p>
    <w:p w:rsidR="00914AC7" w:rsidRPr="00235FEC" w:rsidRDefault="00914AC7" w:rsidP="00914AC7">
      <w:pPr>
        <w:spacing w:after="0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lastRenderedPageBreak/>
        <w:t xml:space="preserve">A bizottság megállapította, hogy az </w:t>
      </w:r>
      <w:r w:rsidRPr="00235FEC">
        <w:rPr>
          <w:rFonts w:ascii="Times New Roman" w:hAnsi="Times New Roman" w:cs="Times New Roman"/>
          <w:b/>
        </w:rPr>
        <w:t xml:space="preserve">EB HUNGARY INVEST Kft. </w:t>
      </w:r>
      <w:r w:rsidRPr="00235FEC">
        <w:rPr>
          <w:rFonts w:ascii="Times New Roman" w:hAnsi="Times New Roman" w:cs="Times New Roman"/>
        </w:rPr>
        <w:t>(1103 Budapest, Gyömrői út 76-80.</w:t>
      </w:r>
      <w:proofErr w:type="gramStart"/>
      <w:r w:rsidRPr="00235FEC">
        <w:rPr>
          <w:rFonts w:ascii="Times New Roman" w:hAnsi="Times New Roman" w:cs="Times New Roman"/>
        </w:rPr>
        <w:t xml:space="preserve">) </w:t>
      </w:r>
      <w:r w:rsidRPr="00235FEC">
        <w:rPr>
          <w:rFonts w:ascii="Times New Roman" w:hAnsi="Times New Roman" w:cs="Times New Roman"/>
          <w:b/>
        </w:rPr>
        <w:t xml:space="preserve"> </w:t>
      </w:r>
      <w:r w:rsidRPr="00235FEC">
        <w:rPr>
          <w:rFonts w:ascii="Times New Roman" w:hAnsi="Times New Roman" w:cs="Times New Roman"/>
        </w:rPr>
        <w:t>ajánlattevő</w:t>
      </w:r>
      <w:proofErr w:type="gramEnd"/>
      <w:r w:rsidRPr="00235FEC">
        <w:rPr>
          <w:rFonts w:ascii="Times New Roman" w:hAnsi="Times New Roman" w:cs="Times New Roman"/>
        </w:rPr>
        <w:t xml:space="preserve"> alkalmas a szerződés teljesítésére.</w:t>
      </w:r>
    </w:p>
    <w:p w:rsidR="00914AC7" w:rsidRPr="00235FEC" w:rsidRDefault="00914AC7" w:rsidP="00914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4AC7" w:rsidRPr="00235FEC" w:rsidRDefault="00914AC7" w:rsidP="00914AC7">
      <w:pPr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Az összességében legkedvezőbb ajánlatot </w:t>
      </w:r>
      <w:proofErr w:type="gramStart"/>
      <w:r w:rsidRPr="00235FEC">
        <w:rPr>
          <w:rFonts w:ascii="Times New Roman" w:hAnsi="Times New Roman" w:cs="Times New Roman"/>
        </w:rPr>
        <w:t>a</w:t>
      </w:r>
      <w:proofErr w:type="gramEnd"/>
      <w:r w:rsidRPr="00235FEC">
        <w:rPr>
          <w:rFonts w:ascii="Times New Roman" w:hAnsi="Times New Roman" w:cs="Times New Roman"/>
        </w:rPr>
        <w:t xml:space="preserve"> EB HUNGARY INVEST Kft. (1103 Budapest, Gyömrői út 76-80.) </w:t>
      </w:r>
      <w:r w:rsidRPr="00235FEC">
        <w:rPr>
          <w:rFonts w:ascii="Times New Roman" w:hAnsi="Times New Roman" w:cs="Times New Roman"/>
          <w:color w:val="000000"/>
        </w:rPr>
        <w:t xml:space="preserve">adta, ezért a bizottság javasolja a közbeszerzési eljárás </w:t>
      </w:r>
      <w:r w:rsidRPr="00235FEC">
        <w:rPr>
          <w:rFonts w:ascii="Times New Roman" w:hAnsi="Times New Roman" w:cs="Times New Roman"/>
          <w:b/>
          <w:color w:val="000000"/>
        </w:rPr>
        <w:t>nyertesének</w:t>
      </w:r>
      <w:r w:rsidRPr="00235FEC">
        <w:rPr>
          <w:rFonts w:ascii="Times New Roman" w:hAnsi="Times New Roman" w:cs="Times New Roman"/>
          <w:color w:val="000000"/>
        </w:rPr>
        <w:t xml:space="preserve"> az</w:t>
      </w:r>
      <w:r w:rsidRPr="00235FEC">
        <w:rPr>
          <w:rFonts w:ascii="Times New Roman" w:hAnsi="Times New Roman" w:cs="Times New Roman"/>
        </w:rPr>
        <w:t xml:space="preserve"> EB HUNGARY INVEST Kft. (1103 Budapest, Gyömrői út 76-80.) ajánlatát </w:t>
      </w:r>
      <w:r w:rsidRPr="00235FEC">
        <w:rPr>
          <w:rFonts w:ascii="Times New Roman" w:hAnsi="Times New Roman" w:cs="Times New Roman"/>
          <w:color w:val="000000"/>
        </w:rPr>
        <w:t xml:space="preserve">kihirdetni. </w:t>
      </w:r>
    </w:p>
    <w:p w:rsidR="00914AC7" w:rsidRPr="00235FEC" w:rsidRDefault="00914AC7" w:rsidP="00914AC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</w:rPr>
      </w:pPr>
      <w:r w:rsidRPr="00235FEC">
        <w:rPr>
          <w:rFonts w:ascii="Times New Roman" w:hAnsi="Times New Roman"/>
          <w:color w:val="000000"/>
        </w:rPr>
        <w:t xml:space="preserve">A képviselő-testület a bíráló bizottság javaslata alapján a </w:t>
      </w:r>
      <w:proofErr w:type="gramStart"/>
      <w:r w:rsidRPr="00235FEC">
        <w:rPr>
          <w:rFonts w:ascii="Times New Roman" w:eastAsia="Times New Roman" w:hAnsi="Times New Roman"/>
          <w:b/>
          <w:lang w:eastAsia="hu-HU"/>
        </w:rPr>
        <w:t>Telki  Közösségi</w:t>
      </w:r>
      <w:proofErr w:type="gramEnd"/>
      <w:r w:rsidRPr="00235FEC">
        <w:rPr>
          <w:rFonts w:ascii="Times New Roman" w:eastAsia="Times New Roman" w:hAnsi="Times New Roman"/>
          <w:b/>
          <w:lang w:eastAsia="hu-HU"/>
        </w:rPr>
        <w:t xml:space="preserve"> ház megvalósítás tárgyú közbeszerzés nyertesének az </w:t>
      </w:r>
      <w:r w:rsidRPr="00235FEC">
        <w:rPr>
          <w:rFonts w:ascii="Times New Roman" w:hAnsi="Times New Roman"/>
        </w:rPr>
        <w:t xml:space="preserve">EB HUNGARY INVEST Kft. (1103 Budapest, Gyömrői út 76-80.) -t  </w:t>
      </w:r>
      <w:proofErr w:type="spellStart"/>
      <w:r w:rsidRPr="00235FEC">
        <w:rPr>
          <w:rFonts w:ascii="Times New Roman" w:hAnsi="Times New Roman"/>
        </w:rPr>
        <w:t>hírdeti</w:t>
      </w:r>
      <w:proofErr w:type="spellEnd"/>
      <w:r w:rsidRPr="00235FEC">
        <w:rPr>
          <w:rFonts w:ascii="Times New Roman" w:hAnsi="Times New Roman"/>
        </w:rPr>
        <w:t xml:space="preserve"> ki.</w:t>
      </w:r>
    </w:p>
    <w:p w:rsidR="00914AC7" w:rsidRPr="00235FEC" w:rsidRDefault="00914AC7" w:rsidP="00914AC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</w:rPr>
      </w:pPr>
    </w:p>
    <w:p w:rsidR="00914AC7" w:rsidRPr="00235FEC" w:rsidRDefault="00914AC7" w:rsidP="00914AC7">
      <w:pPr>
        <w:jc w:val="both"/>
        <w:rPr>
          <w:rFonts w:ascii="Times New Roman" w:hAnsi="Times New Roman" w:cs="Times New Roman"/>
          <w:color w:val="000000"/>
        </w:rPr>
      </w:pPr>
      <w:r w:rsidRPr="00235FEC">
        <w:rPr>
          <w:rFonts w:ascii="Times New Roman" w:hAnsi="Times New Roman" w:cs="Times New Roman"/>
          <w:color w:val="000000"/>
        </w:rPr>
        <w:t>Második helyezett az önkormányzat nem hirdet.</w:t>
      </w:r>
    </w:p>
    <w:p w:rsidR="00914AC7" w:rsidRPr="00235FEC" w:rsidRDefault="00914AC7" w:rsidP="00914AC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35FEC">
        <w:rPr>
          <w:rFonts w:ascii="Times New Roman" w:hAnsi="Times New Roman" w:cs="Times New Roman"/>
        </w:rPr>
        <w:t>A képviselő-testület a Közösségi ház felújítás és bővítés megvalósítás</w:t>
      </w:r>
      <w:r w:rsidRPr="00235FEC">
        <w:rPr>
          <w:rFonts w:ascii="Times New Roman" w:eastAsia="Times New Roman" w:hAnsi="Times New Roman" w:cs="Times New Roman"/>
          <w:lang w:eastAsia="hu-HU"/>
        </w:rPr>
        <w:t xml:space="preserve">ával </w:t>
      </w:r>
      <w:r w:rsidRPr="00235FEC">
        <w:rPr>
          <w:rFonts w:ascii="Times New Roman" w:hAnsi="Times New Roman" w:cs="Times New Roman"/>
        </w:rPr>
        <w:t xml:space="preserve">az EB HUNGARY INVEST Kft. (1103 Budapest, Gyömrői út 76-80.) bízza meg. </w:t>
      </w:r>
    </w:p>
    <w:p w:rsidR="00914AC7" w:rsidRPr="00235FEC" w:rsidRDefault="00914AC7" w:rsidP="00914AC7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 képviselő-testület az opcionálisan megjelölt tételek közül az alábbi opciókat rendeli meg:</w:t>
      </w:r>
    </w:p>
    <w:p w:rsidR="00914AC7" w:rsidRPr="00235FEC" w:rsidRDefault="00914AC7" w:rsidP="00914AC7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1.Opció Környezetrendezés</w:t>
      </w:r>
    </w:p>
    <w:p w:rsidR="00914AC7" w:rsidRPr="00235FEC" w:rsidRDefault="00914AC7" w:rsidP="00914AC7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az ajánlat nyertesétől.</w:t>
      </w:r>
    </w:p>
    <w:p w:rsidR="00914AC7" w:rsidRPr="00235FEC" w:rsidRDefault="00914AC7" w:rsidP="00914AC7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 képviselő-testület a beruházás megvalósításához szükséges 231.965.501 fedezetet a 2018.évi költségvetésében biztosítja.</w:t>
      </w:r>
    </w:p>
    <w:p w:rsidR="00914AC7" w:rsidRPr="00235FEC" w:rsidRDefault="00914AC7" w:rsidP="00914AC7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 képviselő-testület felhatalmazza a polgármestert (az eljárást lebonyolító OKFON Zrt. bevonásával) az eljárás eredményének kihirdetésére, az eljárásra beérkezett ajánlatok elbírálásáról készített összegezés ajánlattevőknek való megküldésére.</w:t>
      </w:r>
    </w:p>
    <w:p w:rsidR="00914AC7" w:rsidRPr="00235FEC" w:rsidRDefault="00914AC7" w:rsidP="00914AC7">
      <w:pPr>
        <w:tabs>
          <w:tab w:val="left" w:pos="1985"/>
          <w:tab w:val="left" w:pos="2694"/>
          <w:tab w:val="left" w:pos="4537"/>
        </w:tabs>
        <w:ind w:right="8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A képviselő-testület felhatalmazza a polgármestert a vonatkozó szerződés aláírására.</w:t>
      </w:r>
    </w:p>
    <w:p w:rsidR="00914AC7" w:rsidRPr="00235FEC" w:rsidRDefault="00914AC7" w:rsidP="00914AC7">
      <w:pPr>
        <w:tabs>
          <w:tab w:val="left" w:pos="1985"/>
          <w:tab w:val="left" w:pos="2694"/>
          <w:tab w:val="left" w:pos="4537"/>
        </w:tabs>
        <w:spacing w:after="0" w:line="240" w:lineRule="auto"/>
        <w:ind w:right="-172"/>
        <w:rPr>
          <w:rFonts w:ascii="Times New Roman" w:hAnsi="Times New Roman" w:cs="Times New Roman"/>
        </w:rPr>
      </w:pPr>
    </w:p>
    <w:p w:rsidR="00914AC7" w:rsidRPr="00235FEC" w:rsidRDefault="00914AC7" w:rsidP="00914A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Felelős: </w:t>
      </w:r>
      <w:r w:rsidR="00235FEC">
        <w:rPr>
          <w:rFonts w:ascii="Times New Roman" w:hAnsi="Times New Roman" w:cs="Times New Roman"/>
        </w:rPr>
        <w:t>p</w:t>
      </w:r>
      <w:r w:rsidRPr="00235FEC">
        <w:rPr>
          <w:rFonts w:ascii="Times New Roman" w:hAnsi="Times New Roman" w:cs="Times New Roman"/>
        </w:rPr>
        <w:t>olgármester</w:t>
      </w:r>
    </w:p>
    <w:p w:rsidR="00914AC7" w:rsidRPr="00235FEC" w:rsidRDefault="00914AC7" w:rsidP="00914AC7">
      <w:pPr>
        <w:spacing w:after="0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Határidő: </w:t>
      </w:r>
      <w:r w:rsidR="00235FEC">
        <w:rPr>
          <w:rFonts w:ascii="Times New Roman" w:hAnsi="Times New Roman" w:cs="Times New Roman"/>
        </w:rPr>
        <w:t>s</w:t>
      </w:r>
      <w:bookmarkStart w:id="0" w:name="_GoBack"/>
      <w:bookmarkEnd w:id="0"/>
      <w:r w:rsidRPr="00235FEC">
        <w:rPr>
          <w:rFonts w:ascii="Times New Roman" w:hAnsi="Times New Roman" w:cs="Times New Roman"/>
        </w:rPr>
        <w:t>zerződéskötés az eredményhirdetést követő 5 nap</w:t>
      </w:r>
    </w:p>
    <w:p w:rsidR="00C94E06" w:rsidRPr="00235FEC" w:rsidRDefault="00C94E06" w:rsidP="00C94E06">
      <w:pPr>
        <w:rPr>
          <w:rFonts w:ascii="Times New Roman" w:hAnsi="Times New Roman" w:cs="Times New Roman"/>
        </w:rPr>
      </w:pPr>
    </w:p>
    <w:p w:rsidR="004E6247" w:rsidRPr="00235FEC" w:rsidRDefault="004E6247" w:rsidP="00C94E06">
      <w:pPr>
        <w:rPr>
          <w:rFonts w:ascii="Times New Roman" w:hAnsi="Times New Roman" w:cs="Times New Roman"/>
        </w:rPr>
      </w:pPr>
    </w:p>
    <w:p w:rsidR="003076BF" w:rsidRPr="00235FEC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Deltai </w:t>
      </w:r>
      <w:proofErr w:type="gramStart"/>
      <w:r w:rsidRPr="00235FEC">
        <w:rPr>
          <w:rFonts w:ascii="Times New Roman" w:hAnsi="Times New Roman" w:cs="Times New Roman"/>
        </w:rPr>
        <w:t xml:space="preserve">Károly  </w:t>
      </w:r>
      <w:proofErr w:type="spellStart"/>
      <w:r w:rsidRPr="00235FEC">
        <w:rPr>
          <w:rFonts w:ascii="Times New Roman" w:hAnsi="Times New Roman" w:cs="Times New Roman"/>
        </w:rPr>
        <w:t>sk</w:t>
      </w:r>
      <w:proofErr w:type="spellEnd"/>
      <w:proofErr w:type="gramEnd"/>
      <w:r w:rsidRPr="00235FEC">
        <w:rPr>
          <w:rFonts w:ascii="Times New Roman" w:hAnsi="Times New Roman" w:cs="Times New Roman"/>
        </w:rPr>
        <w:t>.</w:t>
      </w:r>
      <w:r w:rsidRPr="00235FEC">
        <w:rPr>
          <w:rFonts w:ascii="Times New Roman" w:hAnsi="Times New Roman" w:cs="Times New Roman"/>
        </w:rPr>
        <w:tab/>
      </w:r>
      <w:r w:rsidRPr="00235FEC">
        <w:rPr>
          <w:rFonts w:ascii="Times New Roman" w:hAnsi="Times New Roman" w:cs="Times New Roman"/>
        </w:rPr>
        <w:tab/>
      </w:r>
      <w:r w:rsidRPr="00235FEC">
        <w:rPr>
          <w:rFonts w:ascii="Times New Roman" w:hAnsi="Times New Roman" w:cs="Times New Roman"/>
        </w:rPr>
        <w:tab/>
        <w:t xml:space="preserve">dr. </w:t>
      </w:r>
      <w:proofErr w:type="spellStart"/>
      <w:r w:rsidRPr="00235FEC">
        <w:rPr>
          <w:rFonts w:ascii="Times New Roman" w:hAnsi="Times New Roman" w:cs="Times New Roman"/>
        </w:rPr>
        <w:t>Lack</w:t>
      </w:r>
      <w:proofErr w:type="spellEnd"/>
      <w:r w:rsidRPr="00235FEC">
        <w:rPr>
          <w:rFonts w:ascii="Times New Roman" w:hAnsi="Times New Roman" w:cs="Times New Roman"/>
        </w:rPr>
        <w:t xml:space="preserve"> Mónika </w:t>
      </w:r>
      <w:proofErr w:type="spellStart"/>
      <w:r w:rsidRPr="00235FEC">
        <w:rPr>
          <w:rFonts w:ascii="Times New Roman" w:hAnsi="Times New Roman" w:cs="Times New Roman"/>
        </w:rPr>
        <w:t>sk</w:t>
      </w:r>
      <w:proofErr w:type="spellEnd"/>
      <w:r w:rsidRPr="00235FEC">
        <w:rPr>
          <w:rFonts w:ascii="Times New Roman" w:hAnsi="Times New Roman" w:cs="Times New Roman"/>
        </w:rPr>
        <w:t>.</w:t>
      </w:r>
    </w:p>
    <w:p w:rsidR="003076BF" w:rsidRPr="00235FEC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polgármester</w:t>
      </w:r>
      <w:r w:rsidRPr="00235FEC">
        <w:rPr>
          <w:rFonts w:ascii="Times New Roman" w:hAnsi="Times New Roman" w:cs="Times New Roman"/>
        </w:rPr>
        <w:tab/>
      </w:r>
      <w:r w:rsidRPr="00235FEC">
        <w:rPr>
          <w:rFonts w:ascii="Times New Roman" w:hAnsi="Times New Roman" w:cs="Times New Roman"/>
        </w:rPr>
        <w:tab/>
      </w:r>
      <w:r w:rsidRPr="00235FEC">
        <w:rPr>
          <w:rFonts w:ascii="Times New Roman" w:hAnsi="Times New Roman" w:cs="Times New Roman"/>
        </w:rPr>
        <w:tab/>
      </w:r>
      <w:r w:rsidRPr="00235FEC">
        <w:rPr>
          <w:rFonts w:ascii="Times New Roman" w:hAnsi="Times New Roman" w:cs="Times New Roman"/>
        </w:rPr>
        <w:tab/>
        <w:t xml:space="preserve">     jegyző</w:t>
      </w:r>
    </w:p>
    <w:p w:rsidR="003076BF" w:rsidRPr="00235FEC" w:rsidRDefault="003076BF" w:rsidP="003076BF">
      <w:pPr>
        <w:spacing w:after="0"/>
        <w:rPr>
          <w:rFonts w:ascii="Times New Roman" w:hAnsi="Times New Roman" w:cs="Times New Roman"/>
        </w:rPr>
      </w:pPr>
    </w:p>
    <w:p w:rsidR="004E6247" w:rsidRPr="00235FEC" w:rsidRDefault="004E6247" w:rsidP="003076BF">
      <w:pPr>
        <w:spacing w:after="0"/>
        <w:rPr>
          <w:rFonts w:ascii="Times New Roman" w:hAnsi="Times New Roman" w:cs="Times New Roman"/>
        </w:rPr>
      </w:pPr>
    </w:p>
    <w:p w:rsidR="003076BF" w:rsidRPr="00235FEC" w:rsidRDefault="003076BF" w:rsidP="003076BF">
      <w:pPr>
        <w:spacing w:after="0"/>
        <w:rPr>
          <w:rFonts w:ascii="Times New Roman" w:hAnsi="Times New Roman" w:cs="Times New Roman"/>
        </w:rPr>
      </w:pPr>
    </w:p>
    <w:p w:rsidR="003076BF" w:rsidRPr="00235FEC" w:rsidRDefault="003076BF" w:rsidP="003076BF">
      <w:pPr>
        <w:spacing w:after="0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A kiadmány </w:t>
      </w:r>
      <w:proofErr w:type="spellStart"/>
      <w:r w:rsidRPr="00235FEC">
        <w:rPr>
          <w:rFonts w:ascii="Times New Roman" w:hAnsi="Times New Roman" w:cs="Times New Roman"/>
        </w:rPr>
        <w:t>hiteléül</w:t>
      </w:r>
      <w:proofErr w:type="spellEnd"/>
      <w:r w:rsidRPr="00235FEC">
        <w:rPr>
          <w:rFonts w:ascii="Times New Roman" w:hAnsi="Times New Roman" w:cs="Times New Roman"/>
        </w:rPr>
        <w:t>:</w:t>
      </w:r>
    </w:p>
    <w:p w:rsidR="003076BF" w:rsidRPr="00235FEC" w:rsidRDefault="003076BF" w:rsidP="003076BF">
      <w:pPr>
        <w:spacing w:after="0"/>
        <w:rPr>
          <w:rFonts w:ascii="Times New Roman" w:hAnsi="Times New Roman" w:cs="Times New Roman"/>
        </w:rPr>
      </w:pPr>
    </w:p>
    <w:p w:rsidR="003076BF" w:rsidRPr="00235FEC" w:rsidRDefault="003076BF" w:rsidP="003076BF">
      <w:pPr>
        <w:spacing w:after="0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>dr. Lack Mónika</w:t>
      </w:r>
    </w:p>
    <w:p w:rsidR="003076BF" w:rsidRPr="00235FEC" w:rsidRDefault="003076BF" w:rsidP="001B3268">
      <w:pPr>
        <w:spacing w:after="0"/>
        <w:rPr>
          <w:rFonts w:ascii="Times New Roman" w:hAnsi="Times New Roman" w:cs="Times New Roman"/>
        </w:rPr>
      </w:pPr>
      <w:r w:rsidRPr="00235FEC">
        <w:rPr>
          <w:rFonts w:ascii="Times New Roman" w:hAnsi="Times New Roman" w:cs="Times New Roman"/>
        </w:rPr>
        <w:t xml:space="preserve">  jegyző</w:t>
      </w:r>
    </w:p>
    <w:sectPr w:rsidR="003076BF" w:rsidRPr="0023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35FEC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4E6247"/>
    <w:rsid w:val="00536260"/>
    <w:rsid w:val="00557902"/>
    <w:rsid w:val="005924BC"/>
    <w:rsid w:val="0059270E"/>
    <w:rsid w:val="005E55CC"/>
    <w:rsid w:val="005F3879"/>
    <w:rsid w:val="006107F4"/>
    <w:rsid w:val="00633D3D"/>
    <w:rsid w:val="006B4915"/>
    <w:rsid w:val="006E2D5D"/>
    <w:rsid w:val="006F1FCC"/>
    <w:rsid w:val="0070135C"/>
    <w:rsid w:val="00781546"/>
    <w:rsid w:val="007A6166"/>
    <w:rsid w:val="007F7F70"/>
    <w:rsid w:val="0082783B"/>
    <w:rsid w:val="00841DAC"/>
    <w:rsid w:val="0087244B"/>
    <w:rsid w:val="0089068E"/>
    <w:rsid w:val="008963A6"/>
    <w:rsid w:val="008E3BEB"/>
    <w:rsid w:val="008F65C9"/>
    <w:rsid w:val="00914AC7"/>
    <w:rsid w:val="009357BD"/>
    <w:rsid w:val="0094382C"/>
    <w:rsid w:val="00967B8D"/>
    <w:rsid w:val="00982E32"/>
    <w:rsid w:val="009B0C73"/>
    <w:rsid w:val="00A3153E"/>
    <w:rsid w:val="00A612D5"/>
    <w:rsid w:val="00B469DA"/>
    <w:rsid w:val="00B51787"/>
    <w:rsid w:val="00B61474"/>
    <w:rsid w:val="00C062B6"/>
    <w:rsid w:val="00C917CF"/>
    <w:rsid w:val="00C94E06"/>
    <w:rsid w:val="00CA431E"/>
    <w:rsid w:val="00CE28F8"/>
    <w:rsid w:val="00D11C22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719B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2018-09-03T09:25:00Z</cp:lastPrinted>
  <dcterms:created xsi:type="dcterms:W3CDTF">2018-09-12T11:07:00Z</dcterms:created>
  <dcterms:modified xsi:type="dcterms:W3CDTF">2019-03-18T10:30:00Z</dcterms:modified>
</cp:coreProperties>
</file>